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CD" w:rsidRPr="007525B0" w:rsidRDefault="005925D9">
      <w:pPr>
        <w:rPr>
          <w:rFonts w:ascii="Arial" w:hAnsi="Arial" w:cs="Arial"/>
        </w:rPr>
      </w:pPr>
      <w:r>
        <w:rPr>
          <w:rFonts w:ascii="Arial" w:hAnsi="Arial" w:cs="Arial"/>
        </w:rPr>
        <w:t>Exhibit 5Sa (</w:t>
      </w:r>
      <w:r w:rsidR="007525B0">
        <w:rPr>
          <w:rFonts w:ascii="Arial" w:hAnsi="Arial" w:cs="Arial"/>
        </w:rPr>
        <w:t>Table 2</w:t>
      </w:r>
      <w:r>
        <w:rPr>
          <w:rFonts w:ascii="Arial" w:hAnsi="Arial" w:cs="Arial"/>
        </w:rPr>
        <w:t xml:space="preserve"> in paper)</w:t>
      </w:r>
      <w:bookmarkStart w:id="0" w:name="_GoBack"/>
      <w:bookmarkEnd w:id="0"/>
      <w:r w:rsidR="007525B0">
        <w:rPr>
          <w:rFonts w:ascii="Arial" w:hAnsi="Arial" w:cs="Arial"/>
        </w:rPr>
        <w:t>. Essential</w:t>
      </w:r>
      <w:r w:rsidR="009A070A" w:rsidRPr="007525B0">
        <w:rPr>
          <w:rFonts w:ascii="Arial" w:hAnsi="Arial" w:cs="Arial"/>
        </w:rPr>
        <w:t xml:space="preserve"> questions</w:t>
      </w:r>
      <w:r w:rsidR="00A834BC">
        <w:rPr>
          <w:rFonts w:ascii="Arial" w:hAnsi="Arial" w:cs="Arial"/>
        </w:rPr>
        <w:t xml:space="preserve"> and related</w:t>
      </w:r>
      <w:r w:rsidR="00303F0D" w:rsidRPr="007525B0">
        <w:rPr>
          <w:rFonts w:ascii="Arial" w:hAnsi="Arial" w:cs="Arial"/>
        </w:rPr>
        <w:t xml:space="preserve"> course units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5215"/>
      </w:tblGrid>
      <w:tr w:rsidR="002924EC" w:rsidRPr="007525B0" w:rsidTr="002924EC">
        <w:trPr>
          <w:trHeight w:val="710"/>
          <w:jc w:val="center"/>
        </w:trPr>
        <w:tc>
          <w:tcPr>
            <w:tcW w:w="41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24EC" w:rsidRPr="007525B0" w:rsidRDefault="002924EC" w:rsidP="002924E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5B0">
              <w:rPr>
                <w:rFonts w:ascii="Arial" w:hAnsi="Arial" w:cs="Arial"/>
                <w:b/>
                <w:sz w:val="20"/>
                <w:szCs w:val="20"/>
              </w:rPr>
              <w:t>Essential Questions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24EC" w:rsidRPr="007525B0" w:rsidRDefault="002924EC" w:rsidP="002924E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25B0">
              <w:rPr>
                <w:rFonts w:ascii="Arial" w:hAnsi="Arial" w:cs="Arial"/>
                <w:b/>
                <w:sz w:val="20"/>
                <w:szCs w:val="20"/>
              </w:rPr>
              <w:t>Related Course Units</w:t>
            </w:r>
          </w:p>
        </w:tc>
      </w:tr>
      <w:tr w:rsidR="00E564F3" w:rsidRPr="007525B0" w:rsidTr="002924EC">
        <w:trPr>
          <w:jc w:val="center"/>
        </w:trPr>
        <w:tc>
          <w:tcPr>
            <w:tcW w:w="4135" w:type="dxa"/>
            <w:tcBorders>
              <w:left w:val="nil"/>
              <w:bottom w:val="nil"/>
              <w:right w:val="nil"/>
            </w:tcBorders>
            <w:vAlign w:val="center"/>
          </w:tcPr>
          <w:p w:rsidR="00E564F3" w:rsidRPr="007525B0" w:rsidRDefault="00E564F3" w:rsidP="007525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  <w:vAlign w:val="center"/>
          </w:tcPr>
          <w:p w:rsidR="00E564F3" w:rsidRPr="007525B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Set</w:t>
            </w:r>
            <w:r>
              <w:rPr>
                <w:rFonts w:ascii="Arial" w:hAnsi="Arial" w:cs="Arial"/>
                <w:sz w:val="20"/>
                <w:szCs w:val="20"/>
              </w:rPr>
              <w:t xml:space="preserve">ting the stage – Introduction: 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case studies of contaminated sites</w:t>
            </w:r>
            <w:r>
              <w:rPr>
                <w:rFonts w:ascii="Arial" w:hAnsi="Arial" w:cs="Arial"/>
                <w:sz w:val="20"/>
                <w:szCs w:val="20"/>
              </w:rPr>
              <w:t>, introduction of essential questions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, legislation, sources and characteristics of contaminants)</w:t>
            </w:r>
          </w:p>
        </w:tc>
      </w:tr>
      <w:tr w:rsidR="00E564F3" w:rsidRPr="007525B0" w:rsidTr="002924EC">
        <w:trPr>
          <w:jc w:val="center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3" w:rsidRPr="007525B0" w:rsidRDefault="00E564F3" w:rsidP="007525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B0">
              <w:rPr>
                <w:rFonts w:ascii="Arial" w:hAnsi="Arial" w:cs="Arial"/>
                <w:sz w:val="20"/>
                <w:szCs w:val="20"/>
              </w:rPr>
              <w:t>What is the danger (from pollutants)?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3" w:rsidRPr="007525B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</w:tr>
      <w:tr w:rsidR="00E564F3" w:rsidRPr="007525B0" w:rsidTr="002924EC">
        <w:trPr>
          <w:jc w:val="center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3" w:rsidRPr="007525B0" w:rsidRDefault="00E564F3" w:rsidP="007525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B0">
              <w:rPr>
                <w:rFonts w:ascii="Arial" w:hAnsi="Arial" w:cs="Arial"/>
                <w:sz w:val="20"/>
                <w:szCs w:val="20"/>
              </w:rPr>
              <w:t>Where will the pollutant go,</w:t>
            </w:r>
            <w:r w:rsidR="007525B0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7525B0">
              <w:rPr>
                <w:rFonts w:ascii="Arial" w:hAnsi="Arial" w:cs="Arial"/>
                <w:sz w:val="20"/>
                <w:szCs w:val="20"/>
              </w:rPr>
              <w:t>how will it behave?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AF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Mechanisms of pollution sprea</w:t>
            </w:r>
            <w:r w:rsidR="00267AF0">
              <w:rPr>
                <w:rFonts w:ascii="Arial" w:hAnsi="Arial" w:cs="Arial"/>
                <w:sz w:val="20"/>
                <w:szCs w:val="20"/>
              </w:rPr>
              <w:t>ding (qualitative description)</w:t>
            </w:r>
          </w:p>
          <w:p w:rsidR="00267AF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67AF0">
              <w:rPr>
                <w:rFonts w:ascii="Arial" w:hAnsi="Arial" w:cs="Arial"/>
                <w:sz w:val="20"/>
                <w:szCs w:val="20"/>
              </w:rPr>
              <w:t>Subsurface flow</w:t>
            </w:r>
          </w:p>
          <w:p w:rsidR="00267AF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267AF0">
              <w:rPr>
                <w:rFonts w:ascii="Arial" w:hAnsi="Arial" w:cs="Arial"/>
                <w:sz w:val="20"/>
                <w:szCs w:val="20"/>
              </w:rPr>
              <w:t>Modeling of physical systems</w:t>
            </w:r>
          </w:p>
          <w:p w:rsidR="00267AF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267AF0">
              <w:rPr>
                <w:rFonts w:ascii="Arial" w:hAnsi="Arial" w:cs="Arial"/>
                <w:sz w:val="20"/>
                <w:szCs w:val="20"/>
              </w:rPr>
              <w:t>Soil-contaminant interaction</w:t>
            </w:r>
          </w:p>
          <w:p w:rsidR="00E564F3" w:rsidRPr="007525B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Contaminant transport in groundwater (quantitative-mathem</w:t>
            </w:r>
            <w:r>
              <w:rPr>
                <w:rFonts w:ascii="Arial" w:hAnsi="Arial" w:cs="Arial"/>
                <w:sz w:val="20"/>
                <w:szCs w:val="20"/>
              </w:rPr>
              <w:t>atical description)</w:t>
            </w:r>
          </w:p>
        </w:tc>
      </w:tr>
      <w:tr w:rsidR="00E564F3" w:rsidRPr="007525B0" w:rsidTr="002924EC">
        <w:trPr>
          <w:jc w:val="center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4F3" w:rsidRPr="007525B0" w:rsidRDefault="00E564F3" w:rsidP="007525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B0">
              <w:rPr>
                <w:rFonts w:ascii="Arial" w:hAnsi="Arial" w:cs="Arial"/>
                <w:sz w:val="20"/>
                <w:szCs w:val="20"/>
              </w:rPr>
              <w:t xml:space="preserve">What can we do to reduce       </w:t>
            </w:r>
            <w:r w:rsidR="007525B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7525B0">
              <w:rPr>
                <w:rFonts w:ascii="Arial" w:hAnsi="Arial" w:cs="Arial"/>
                <w:sz w:val="20"/>
                <w:szCs w:val="20"/>
              </w:rPr>
              <w:t xml:space="preserve"> the danger?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AF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Remediation tech</w:t>
            </w:r>
            <w:r w:rsidR="00267AF0">
              <w:rPr>
                <w:rFonts w:ascii="Arial" w:hAnsi="Arial" w:cs="Arial"/>
                <w:sz w:val="20"/>
                <w:szCs w:val="20"/>
              </w:rPr>
              <w:t>nologies for contaminated sites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7AF0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564F3" w:rsidRPr="007525B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Land</w:t>
            </w:r>
            <w:r>
              <w:rPr>
                <w:rFonts w:ascii="Arial" w:hAnsi="Arial" w:cs="Arial"/>
                <w:sz w:val="20"/>
                <w:szCs w:val="20"/>
              </w:rPr>
              <w:t>fill liner design and materials</w:t>
            </w:r>
          </w:p>
        </w:tc>
      </w:tr>
      <w:tr w:rsidR="00E564F3" w:rsidRPr="007525B0" w:rsidTr="002924EC">
        <w:trPr>
          <w:jc w:val="center"/>
        </w:trPr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4F3" w:rsidRPr="007525B0" w:rsidRDefault="00E564F3" w:rsidP="007525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5B0">
              <w:rPr>
                <w:rFonts w:ascii="Arial" w:hAnsi="Arial" w:cs="Arial"/>
                <w:sz w:val="20"/>
                <w:szCs w:val="20"/>
              </w:rPr>
              <w:t>When do things</w:t>
            </w:r>
            <w:r w:rsidR="00A834BC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7525B0">
              <w:rPr>
                <w:rFonts w:ascii="Arial" w:hAnsi="Arial" w:cs="Arial"/>
                <w:sz w:val="20"/>
                <w:szCs w:val="20"/>
              </w:rPr>
              <w:t xml:space="preserve"> are relatively </w:t>
            </w:r>
            <w:r w:rsidR="007525B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7525B0">
              <w:rPr>
                <w:rFonts w:ascii="Arial" w:hAnsi="Arial" w:cs="Arial"/>
                <w:sz w:val="20"/>
                <w:szCs w:val="20"/>
              </w:rPr>
              <w:t>easy or difficult and why?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64F3" w:rsidRPr="007525B0" w:rsidRDefault="007525B0" w:rsidP="007525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Wrapping up: answering</w:t>
            </w:r>
            <w:r w:rsidR="00A834BC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  <w:r>
              <w:rPr>
                <w:rFonts w:ascii="Arial" w:hAnsi="Arial" w:cs="Arial"/>
                <w:sz w:val="20"/>
                <w:szCs w:val="20"/>
              </w:rPr>
              <w:t xml:space="preserve"> essential questions        (</w:t>
            </w:r>
            <w:r w:rsidR="00E564F3" w:rsidRPr="007525B0">
              <w:rPr>
                <w:rFonts w:ascii="Arial" w:hAnsi="Arial" w:cs="Arial"/>
                <w:sz w:val="20"/>
                <w:szCs w:val="20"/>
              </w:rPr>
              <w:t>Synthesis from prior units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525B0" w:rsidRDefault="007525B0" w:rsidP="00B9187D">
      <w:pPr>
        <w:rPr>
          <w:rFonts w:ascii="Arial" w:hAnsi="Arial" w:cs="Arial"/>
          <w:vertAlign w:val="superscript"/>
        </w:rPr>
      </w:pPr>
    </w:p>
    <w:p w:rsidR="00A834BC" w:rsidRPr="00A834BC" w:rsidRDefault="00A834BC" w:rsidP="00B91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† </w:t>
      </w:r>
      <w:r>
        <w:rPr>
          <w:rFonts w:ascii="Arial" w:hAnsi="Arial" w:cs="Arial"/>
          <w:sz w:val="20"/>
          <w:szCs w:val="20"/>
        </w:rPr>
        <w:t>By “things” we mean “contaminated sites”</w:t>
      </w:r>
    </w:p>
    <w:p w:rsidR="00CA516D" w:rsidRPr="007525B0" w:rsidRDefault="00A834BC" w:rsidP="00B91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‡</w:t>
      </w:r>
      <w:r w:rsidR="005925D9">
        <w:rPr>
          <w:rFonts w:ascii="Arial" w:hAnsi="Arial" w:cs="Arial"/>
          <w:sz w:val="20"/>
          <w:szCs w:val="20"/>
        </w:rPr>
        <w:t xml:space="preserve"> </w:t>
      </w:r>
      <w:r w:rsidR="005925D9" w:rsidRPr="00660BB8">
        <w:rPr>
          <w:rFonts w:ascii="Arial" w:hAnsi="Arial" w:cs="Arial"/>
          <w:sz w:val="20"/>
          <w:szCs w:val="20"/>
        </w:rPr>
        <w:t>Answer</w:t>
      </w:r>
      <w:r w:rsidR="005925D9">
        <w:rPr>
          <w:rFonts w:ascii="Arial" w:hAnsi="Arial" w:cs="Arial"/>
          <w:sz w:val="20"/>
          <w:szCs w:val="20"/>
        </w:rPr>
        <w:t>s are given in Exhibit 12S</w:t>
      </w:r>
      <w:r w:rsidR="005925D9" w:rsidRPr="00660BB8">
        <w:rPr>
          <w:rFonts w:ascii="Arial" w:hAnsi="Arial" w:cs="Arial"/>
          <w:sz w:val="20"/>
          <w:szCs w:val="20"/>
        </w:rPr>
        <w:t>.</w:t>
      </w:r>
    </w:p>
    <w:p w:rsidR="00CA516D" w:rsidRPr="00D12843" w:rsidRDefault="00CA516D" w:rsidP="00CA516D"/>
    <w:sectPr w:rsidR="00CA516D" w:rsidRPr="00D1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7D"/>
    <w:rsid w:val="0001549C"/>
    <w:rsid w:val="000A6CCD"/>
    <w:rsid w:val="001977A2"/>
    <w:rsid w:val="00204A1D"/>
    <w:rsid w:val="00267AF0"/>
    <w:rsid w:val="002924EC"/>
    <w:rsid w:val="00303F0D"/>
    <w:rsid w:val="005925D9"/>
    <w:rsid w:val="007525B0"/>
    <w:rsid w:val="00862432"/>
    <w:rsid w:val="0096735C"/>
    <w:rsid w:val="009A070A"/>
    <w:rsid w:val="00A834BC"/>
    <w:rsid w:val="00AB1577"/>
    <w:rsid w:val="00B9187D"/>
    <w:rsid w:val="00CA516D"/>
    <w:rsid w:val="00D12843"/>
    <w:rsid w:val="00E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4A2D7-CAC2-4812-9240-C4007196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16D"/>
    <w:pPr>
      <w:ind w:left="720"/>
      <w:contextualSpacing/>
    </w:pPr>
  </w:style>
  <w:style w:type="table" w:styleId="TableGrid">
    <w:name w:val="Table Grid"/>
    <w:basedOn w:val="TableNormal"/>
    <w:uiPriority w:val="39"/>
    <w:rsid w:val="009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2016-06-22T11:46:00Z</dcterms:created>
  <dcterms:modified xsi:type="dcterms:W3CDTF">2016-07-15T15:13:00Z</dcterms:modified>
</cp:coreProperties>
</file>